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5B27DE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AD30B3">
              <w:rPr>
                <w:rFonts w:ascii="Times New Roman" w:hAnsi="Times New Roman"/>
                <w:sz w:val="24"/>
                <w:szCs w:val="24"/>
              </w:rPr>
              <w:t xml:space="preserve"> утренняя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5B27DE" w:rsidRDefault="00AD30B3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Утренняя гимнастика — Смотреть в Эфире (</w:t>
              </w:r>
              <w:proofErr w:type="spellStart"/>
              <w:r>
                <w:rPr>
                  <w:rStyle w:val="a4"/>
                </w:rPr>
                <w:t>yandex.ru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8E53B4" w:rsidRPr="00AD30B3" w:rsidRDefault="00AD30B3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просмотр видео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просмотр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5B27DE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Гимнастика. </w:t>
            </w:r>
            <w:r w:rsidR="00AD30B3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AE47F1" w:rsidRDefault="00AD30B3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Гимнастический конь: особенности дисциплины, правила соревнований (</w:t>
              </w:r>
              <w:proofErr w:type="spellStart"/>
              <w:r>
                <w:rPr>
                  <w:rStyle w:val="a4"/>
                </w:rPr>
                <w:t>alvin-almazov.ru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8E53B4" w:rsidRPr="00AD30B3" w:rsidRDefault="00AD30B3" w:rsidP="00CA25B8">
            <w:pPr>
              <w:spacing w:after="0" w:line="405" w:lineRule="atLeas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E73D2">
                <w:rPr>
                  <w:rStyle w:val="a4"/>
                  <w:rFonts w:ascii="&amp;quot" w:eastAsia="Times New Roman" w:hAnsi="&amp;quot"/>
                  <w:sz w:val="20"/>
                  <w:lang w:eastAsia="ru-RU"/>
                </w:rPr>
                <w:t>vveleskevitch@yandex.ru</w:t>
              </w:r>
            </w:hyperlink>
            <w:r>
              <w:rPr>
                <w:rFonts w:asciiTheme="minorHAnsi" w:eastAsia="Times New Roman" w:hAnsiTheme="minorHAnsi"/>
                <w:color w:val="999999"/>
                <w:sz w:val="20"/>
                <w:lang w:eastAsia="ru-RU"/>
              </w:rPr>
              <w:t xml:space="preserve"> читаем реферат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B3" w:rsidRDefault="00AD30B3" w:rsidP="00AD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Физическое совершенствование. Гимнастика.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13. Физическое совершенствование. Гимнастика.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E53B4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AD30B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94002">
              <w:rPr>
                <w:rFonts w:ascii="Times New Roman" w:hAnsi="Times New Roman"/>
                <w:sz w:val="24"/>
                <w:szCs w:val="24"/>
              </w:rPr>
              <w:t>.12</w:t>
            </w:r>
            <w:r w:rsidR="008E53B4" w:rsidRPr="000B0679">
              <w:rPr>
                <w:rFonts w:ascii="Times New Roman" w:hAnsi="Times New Roman"/>
                <w:sz w:val="24"/>
                <w:szCs w:val="24"/>
              </w:rPr>
              <w:t>.2020,</w:t>
            </w:r>
          </w:p>
          <w:p w:rsidR="008E53B4" w:rsidRPr="00CA25B8" w:rsidRDefault="008E53B4" w:rsidP="008E53B4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2C037E"/>
    <w:rsid w:val="0036148B"/>
    <w:rsid w:val="003E7661"/>
    <w:rsid w:val="005532F0"/>
    <w:rsid w:val="00560018"/>
    <w:rsid w:val="005B27DE"/>
    <w:rsid w:val="00694002"/>
    <w:rsid w:val="00763365"/>
    <w:rsid w:val="008A3194"/>
    <w:rsid w:val="008B29E3"/>
    <w:rsid w:val="008C08D6"/>
    <w:rsid w:val="008E53B4"/>
    <w:rsid w:val="008F73C6"/>
    <w:rsid w:val="009D091C"/>
    <w:rsid w:val="00AC4D35"/>
    <w:rsid w:val="00AD30B3"/>
    <w:rsid w:val="00AD3375"/>
    <w:rsid w:val="00BB2323"/>
    <w:rsid w:val="00C34CE4"/>
    <w:rsid w:val="00CA25B8"/>
    <w:rsid w:val="00D35B52"/>
    <w:rsid w:val="00D75574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  <w:style w:type="character" w:styleId="a4">
    <w:name w:val="Hyperlink"/>
    <w:basedOn w:val="a0"/>
    <w:uiPriority w:val="99"/>
    <w:unhideWhenUsed/>
    <w:rsid w:val="008E5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veleskevit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vin-almazov.ru/rules/gimnasticheskij-kon-luchshaya-muzhskaya-disciplina-v-sovremennoj-sportivnoj-gimnastike/" TargetMode="External"/><Relationship Id="rId5" Type="http://schemas.openxmlformats.org/officeDocument/2006/relationships/hyperlink" Target="mailto:vveleskevitch@yandex.ru" TargetMode="External"/><Relationship Id="rId4" Type="http://schemas.openxmlformats.org/officeDocument/2006/relationships/hyperlink" Target="https://yandex.ru/efir?from=serp&amp;from_block=ether_wizard&amp;reqid=1607274056568300-249751099762092755100163-production-app-host-man-web-yp-96&amp;stream_id=vrXTA11u15l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14</cp:revision>
  <dcterms:created xsi:type="dcterms:W3CDTF">2020-03-30T09:03:00Z</dcterms:created>
  <dcterms:modified xsi:type="dcterms:W3CDTF">2020-12-06T17:12:00Z</dcterms:modified>
</cp:coreProperties>
</file>